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23A14">
      <w:pPr>
        <w:widowControl/>
        <w:tabs>
          <w:tab w:val="left" w:pos="420"/>
        </w:tabs>
        <w:snapToGrid w:val="0"/>
        <w:spacing w:line="500" w:lineRule="exact"/>
        <w:jc w:val="center"/>
        <w:outlineLvl w:val="2"/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</w:rPr>
        <w:t>福建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lang w:val="en-US" w:eastAsia="zh-CN"/>
        </w:rPr>
        <w:t>广誉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</w:rPr>
        <w:t>工程管理有限公司购买招标文件登记表</w:t>
      </w:r>
    </w:p>
    <w:p w14:paraId="4AA070D1">
      <w:pPr>
        <w:pStyle w:val="2"/>
        <w:rPr>
          <w:rFonts w:hint="eastAsia"/>
        </w:rPr>
      </w:pP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4"/>
        <w:gridCol w:w="7369"/>
      </w:tblGrid>
      <w:tr w14:paraId="0FEEE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71" w:type="pct"/>
            <w:noWrap w:val="0"/>
            <w:vAlign w:val="center"/>
          </w:tcPr>
          <w:p w14:paraId="66B1987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3828" w:type="pct"/>
            <w:noWrap w:val="0"/>
            <w:vAlign w:val="center"/>
          </w:tcPr>
          <w:p w14:paraId="54E305ED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FJGY-[GK]-202411163</w:t>
            </w:r>
            <w:bookmarkStart w:id="0" w:name="_GoBack"/>
            <w:bookmarkEnd w:id="0"/>
          </w:p>
        </w:tc>
      </w:tr>
      <w:tr w14:paraId="20578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171" w:type="pct"/>
            <w:noWrap w:val="0"/>
            <w:vAlign w:val="center"/>
          </w:tcPr>
          <w:p w14:paraId="4577D7E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登记时间</w:t>
            </w:r>
          </w:p>
        </w:tc>
        <w:tc>
          <w:tcPr>
            <w:tcW w:w="3828" w:type="pct"/>
            <w:noWrap w:val="0"/>
            <w:vAlign w:val="center"/>
          </w:tcPr>
          <w:p w14:paraId="1E2B2102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2024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月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日</w:t>
            </w:r>
          </w:p>
        </w:tc>
      </w:tr>
      <w:tr w14:paraId="789EC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171" w:type="pct"/>
            <w:noWrap w:val="0"/>
            <w:vAlign w:val="center"/>
          </w:tcPr>
          <w:p w14:paraId="5C2FC86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3828" w:type="pct"/>
            <w:noWrap w:val="0"/>
            <w:vAlign w:val="center"/>
          </w:tcPr>
          <w:p w14:paraId="43A6D43F">
            <w:pPr>
              <w:spacing w:line="420" w:lineRule="exact"/>
              <w:ind w:left="-136" w:leftChars="-65" w:right="-99" w:rightChars="-47" w:firstLine="43" w:firstLineChars="18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lang w:eastAsia="zh-CN"/>
              </w:rPr>
              <w:t>福建省级机关医院工会委员会2025年生日蛋糕、节日慰问品采购项目</w:t>
            </w:r>
          </w:p>
        </w:tc>
      </w:tr>
      <w:tr w14:paraId="30E2A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71" w:type="pct"/>
            <w:noWrap w:val="0"/>
            <w:vAlign w:val="center"/>
          </w:tcPr>
          <w:p w14:paraId="1795A0F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合同包</w:t>
            </w:r>
          </w:p>
        </w:tc>
        <w:tc>
          <w:tcPr>
            <w:tcW w:w="3828" w:type="pct"/>
            <w:noWrap w:val="0"/>
            <w:vAlign w:val="center"/>
          </w:tcPr>
          <w:p w14:paraId="012F231A">
            <w:pPr>
              <w:spacing w:line="420" w:lineRule="exact"/>
              <w:ind w:left="-136" w:leftChars="-65" w:right="-99" w:rightChars="-47" w:firstLine="43" w:firstLineChars="18"/>
              <w:jc w:val="center"/>
              <w:rPr>
                <w:rFonts w:hint="eastAsia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>1</w:t>
            </w:r>
          </w:p>
        </w:tc>
      </w:tr>
      <w:tr w14:paraId="03E60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171" w:type="pct"/>
            <w:noWrap w:val="0"/>
            <w:vAlign w:val="center"/>
          </w:tcPr>
          <w:p w14:paraId="57A1769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供应商名称</w:t>
            </w:r>
          </w:p>
        </w:tc>
        <w:tc>
          <w:tcPr>
            <w:tcW w:w="3828" w:type="pct"/>
            <w:noWrap w:val="0"/>
            <w:vAlign w:val="center"/>
          </w:tcPr>
          <w:p w14:paraId="77A5745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B2D7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171" w:type="pct"/>
            <w:noWrap w:val="0"/>
            <w:vAlign w:val="center"/>
          </w:tcPr>
          <w:p w14:paraId="4756118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供应商地址</w:t>
            </w:r>
          </w:p>
        </w:tc>
        <w:tc>
          <w:tcPr>
            <w:tcW w:w="3828" w:type="pct"/>
            <w:noWrap w:val="0"/>
            <w:vAlign w:val="center"/>
          </w:tcPr>
          <w:p w14:paraId="3293DDC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0FC9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171" w:type="pct"/>
            <w:noWrap w:val="0"/>
            <w:vAlign w:val="center"/>
          </w:tcPr>
          <w:p w14:paraId="151438B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3828" w:type="pct"/>
            <w:noWrap w:val="0"/>
            <w:vAlign w:val="center"/>
          </w:tcPr>
          <w:p w14:paraId="37D5D5F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FDCD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171" w:type="pct"/>
            <w:noWrap w:val="0"/>
            <w:vAlign w:val="center"/>
          </w:tcPr>
          <w:p w14:paraId="1A96C47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828" w:type="pct"/>
            <w:noWrap w:val="0"/>
            <w:vAlign w:val="center"/>
          </w:tcPr>
          <w:p w14:paraId="02D5B7F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FF8E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171" w:type="pct"/>
            <w:noWrap w:val="0"/>
            <w:vAlign w:val="center"/>
          </w:tcPr>
          <w:p w14:paraId="0D501FC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3828" w:type="pct"/>
            <w:noWrap w:val="0"/>
            <w:vAlign w:val="center"/>
          </w:tcPr>
          <w:p w14:paraId="0C49127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 w14:paraId="271C0C37">
      <w:pPr>
        <w:rPr>
          <w:rFonts w:hint="eastAsia" w:ascii="宋体" w:hAnsi="宋体" w:eastAsia="宋体" w:cs="宋体"/>
          <w:bCs/>
          <w:sz w:val="24"/>
        </w:rPr>
      </w:pPr>
    </w:p>
    <w:p w14:paraId="743F0F7E">
      <w:pPr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备注：</w:t>
      </w:r>
    </w:p>
    <w:p w14:paraId="3CE077CF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1、请购买招标文件的投标人如实填写本登记表，并领取招标文件及全部资料，投标人所登记的信息必须为真实、准确、完整，且不具有任何误导性。</w:t>
      </w:r>
    </w:p>
    <w:p w14:paraId="62B0E5FE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lang w:eastAsia="zh-CN"/>
        </w:rPr>
      </w:pPr>
      <w:r>
        <w:rPr>
          <w:rFonts w:hint="eastAsia" w:ascii="宋体" w:hAnsi="宋体" w:eastAsia="宋体" w:cs="宋体"/>
          <w:bCs/>
          <w:sz w:val="24"/>
        </w:rPr>
        <w:t>2、投标人获取招标文件后，应仔细检查招标文件的所有内容，如发现缺页、字迹不清等情况，自购买招标文件当日内向福建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广誉</w:t>
      </w:r>
      <w:r>
        <w:rPr>
          <w:rFonts w:hint="eastAsia" w:ascii="宋体" w:hAnsi="宋体" w:eastAsia="宋体" w:cs="宋体"/>
          <w:bCs/>
          <w:sz w:val="24"/>
        </w:rPr>
        <w:t>工程管理有限公司提出，逾期造成的一切后果由投标人自负</w:t>
      </w:r>
      <w:r>
        <w:rPr>
          <w:rFonts w:hint="eastAsia" w:ascii="宋体" w:hAnsi="宋体" w:eastAsia="宋体" w:cs="宋体"/>
          <w:bCs/>
          <w:sz w:val="24"/>
          <w:lang w:eastAsia="zh-CN"/>
        </w:rPr>
        <w:t>。</w:t>
      </w:r>
    </w:p>
    <w:p w14:paraId="150AC15A"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</w:rPr>
      </w:pP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招标文件</w:t>
      </w:r>
      <w:r>
        <w:rPr>
          <w:rFonts w:hint="eastAsia" w:ascii="宋体" w:hAnsi="宋体" w:eastAsia="宋体" w:cs="宋体"/>
          <w:b w:val="0"/>
          <w:bCs/>
          <w:sz w:val="24"/>
        </w:rPr>
        <w:t>售价：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>以采购公告为准</w:t>
      </w:r>
      <w:r>
        <w:rPr>
          <w:rFonts w:hint="eastAsia" w:ascii="宋体" w:hAnsi="宋体" w:eastAsia="宋体" w:cs="宋体"/>
          <w:b w:val="0"/>
          <w:bCs/>
          <w:sz w:val="24"/>
        </w:rPr>
        <w:t>。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招标文件</w:t>
      </w:r>
      <w:r>
        <w:rPr>
          <w:rFonts w:hint="eastAsia" w:ascii="宋体" w:hAnsi="宋体" w:eastAsia="宋体" w:cs="宋体"/>
          <w:b w:val="0"/>
          <w:bCs/>
          <w:sz w:val="24"/>
        </w:rPr>
        <w:t>售出一概不退。</w:t>
      </w:r>
    </w:p>
    <w:p w14:paraId="59FC9DF4">
      <w:pPr>
        <w:pStyle w:val="2"/>
        <w:rPr>
          <w:rFonts w:hint="eastAsia"/>
        </w:rPr>
      </w:pPr>
    </w:p>
    <w:sectPr>
      <w:headerReference r:id="rId3" w:type="default"/>
      <w:pgSz w:w="11906" w:h="16838"/>
      <w:pgMar w:top="1134" w:right="1191" w:bottom="1134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D21E46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jN2Q1NTlkNzgxNzg0OGU5NGUwY2EzNDFjZmJkMTIifQ=="/>
  </w:docVars>
  <w:rsids>
    <w:rsidRoot w:val="00A66946"/>
    <w:rsid w:val="00013889"/>
    <w:rsid w:val="00027773"/>
    <w:rsid w:val="00030061"/>
    <w:rsid w:val="00090A96"/>
    <w:rsid w:val="000B3134"/>
    <w:rsid w:val="000C0CB2"/>
    <w:rsid w:val="000C5878"/>
    <w:rsid w:val="000C5B97"/>
    <w:rsid w:val="00107482"/>
    <w:rsid w:val="0014406D"/>
    <w:rsid w:val="001511C2"/>
    <w:rsid w:val="00164943"/>
    <w:rsid w:val="00165873"/>
    <w:rsid w:val="00180A73"/>
    <w:rsid w:val="00203F8C"/>
    <w:rsid w:val="00216DA5"/>
    <w:rsid w:val="00266FE1"/>
    <w:rsid w:val="002A705D"/>
    <w:rsid w:val="002B211E"/>
    <w:rsid w:val="002B5875"/>
    <w:rsid w:val="002C08CC"/>
    <w:rsid w:val="002E347E"/>
    <w:rsid w:val="002E3565"/>
    <w:rsid w:val="00324E09"/>
    <w:rsid w:val="00335A7E"/>
    <w:rsid w:val="00362D9F"/>
    <w:rsid w:val="003A4511"/>
    <w:rsid w:val="003C0F4F"/>
    <w:rsid w:val="003C54F0"/>
    <w:rsid w:val="003E5510"/>
    <w:rsid w:val="004330F2"/>
    <w:rsid w:val="004438C9"/>
    <w:rsid w:val="00491787"/>
    <w:rsid w:val="00496335"/>
    <w:rsid w:val="004A2582"/>
    <w:rsid w:val="004D130E"/>
    <w:rsid w:val="004D1842"/>
    <w:rsid w:val="004F0372"/>
    <w:rsid w:val="004F6006"/>
    <w:rsid w:val="005031B8"/>
    <w:rsid w:val="005620B6"/>
    <w:rsid w:val="0056317D"/>
    <w:rsid w:val="005744C2"/>
    <w:rsid w:val="00576367"/>
    <w:rsid w:val="00596651"/>
    <w:rsid w:val="005A2970"/>
    <w:rsid w:val="005C5816"/>
    <w:rsid w:val="005E42DA"/>
    <w:rsid w:val="005F64FE"/>
    <w:rsid w:val="00605D34"/>
    <w:rsid w:val="00630587"/>
    <w:rsid w:val="00644177"/>
    <w:rsid w:val="00657645"/>
    <w:rsid w:val="00670F9E"/>
    <w:rsid w:val="006716B7"/>
    <w:rsid w:val="00682873"/>
    <w:rsid w:val="00685A21"/>
    <w:rsid w:val="006B6A55"/>
    <w:rsid w:val="006F7DA0"/>
    <w:rsid w:val="00714CFF"/>
    <w:rsid w:val="00724AFC"/>
    <w:rsid w:val="007329ED"/>
    <w:rsid w:val="0073415C"/>
    <w:rsid w:val="00750282"/>
    <w:rsid w:val="007553CB"/>
    <w:rsid w:val="00764F6D"/>
    <w:rsid w:val="007A51A4"/>
    <w:rsid w:val="007E49A1"/>
    <w:rsid w:val="00803A24"/>
    <w:rsid w:val="0082092E"/>
    <w:rsid w:val="0086708C"/>
    <w:rsid w:val="008A0750"/>
    <w:rsid w:val="008A5393"/>
    <w:rsid w:val="008C4144"/>
    <w:rsid w:val="008E141B"/>
    <w:rsid w:val="008E7893"/>
    <w:rsid w:val="00941E27"/>
    <w:rsid w:val="009438C7"/>
    <w:rsid w:val="00945FEA"/>
    <w:rsid w:val="00973681"/>
    <w:rsid w:val="00980667"/>
    <w:rsid w:val="009B4182"/>
    <w:rsid w:val="009B5705"/>
    <w:rsid w:val="009C1253"/>
    <w:rsid w:val="009D463C"/>
    <w:rsid w:val="00A41BD5"/>
    <w:rsid w:val="00A63C4F"/>
    <w:rsid w:val="00A66946"/>
    <w:rsid w:val="00A7056D"/>
    <w:rsid w:val="00A732B7"/>
    <w:rsid w:val="00B011A5"/>
    <w:rsid w:val="00BA4BA2"/>
    <w:rsid w:val="00BD1FD3"/>
    <w:rsid w:val="00BE7746"/>
    <w:rsid w:val="00C41EF8"/>
    <w:rsid w:val="00C43638"/>
    <w:rsid w:val="00C55A58"/>
    <w:rsid w:val="00C6768F"/>
    <w:rsid w:val="00C95C9F"/>
    <w:rsid w:val="00CA0FBA"/>
    <w:rsid w:val="00CD1CDA"/>
    <w:rsid w:val="00CF5F64"/>
    <w:rsid w:val="00D04136"/>
    <w:rsid w:val="00D15A7E"/>
    <w:rsid w:val="00D52004"/>
    <w:rsid w:val="00D604C3"/>
    <w:rsid w:val="00D80101"/>
    <w:rsid w:val="00D9328A"/>
    <w:rsid w:val="00D96757"/>
    <w:rsid w:val="00DD2685"/>
    <w:rsid w:val="00DE2AA3"/>
    <w:rsid w:val="00E16919"/>
    <w:rsid w:val="00E249A0"/>
    <w:rsid w:val="00E252B3"/>
    <w:rsid w:val="00E32B9E"/>
    <w:rsid w:val="00E42575"/>
    <w:rsid w:val="00E43B02"/>
    <w:rsid w:val="00E566E1"/>
    <w:rsid w:val="00E9127A"/>
    <w:rsid w:val="00E93C71"/>
    <w:rsid w:val="00EB4013"/>
    <w:rsid w:val="00EB4475"/>
    <w:rsid w:val="00ED5FB8"/>
    <w:rsid w:val="00F15606"/>
    <w:rsid w:val="00F47613"/>
    <w:rsid w:val="00FB4E5E"/>
    <w:rsid w:val="00FD1092"/>
    <w:rsid w:val="00FD79AD"/>
    <w:rsid w:val="00FE180C"/>
    <w:rsid w:val="02D25468"/>
    <w:rsid w:val="02FD32E6"/>
    <w:rsid w:val="063E1F78"/>
    <w:rsid w:val="0A7238AD"/>
    <w:rsid w:val="0C026258"/>
    <w:rsid w:val="0D2346B0"/>
    <w:rsid w:val="0E756FA7"/>
    <w:rsid w:val="153A1FE4"/>
    <w:rsid w:val="1BB243D5"/>
    <w:rsid w:val="1C1F6AD3"/>
    <w:rsid w:val="1F807E18"/>
    <w:rsid w:val="20D36A19"/>
    <w:rsid w:val="247119DF"/>
    <w:rsid w:val="24837B12"/>
    <w:rsid w:val="24F65CF5"/>
    <w:rsid w:val="27E37946"/>
    <w:rsid w:val="2ED959B1"/>
    <w:rsid w:val="2F8C2688"/>
    <w:rsid w:val="301B76C3"/>
    <w:rsid w:val="34D4588D"/>
    <w:rsid w:val="3D757629"/>
    <w:rsid w:val="42F445DC"/>
    <w:rsid w:val="457E6716"/>
    <w:rsid w:val="49C516F4"/>
    <w:rsid w:val="504A3C11"/>
    <w:rsid w:val="58456016"/>
    <w:rsid w:val="5A7B523D"/>
    <w:rsid w:val="5BAE168C"/>
    <w:rsid w:val="5C277705"/>
    <w:rsid w:val="5DAF0619"/>
    <w:rsid w:val="5DAF561A"/>
    <w:rsid w:val="628117F2"/>
    <w:rsid w:val="655644FE"/>
    <w:rsid w:val="6E1B4A19"/>
    <w:rsid w:val="74CA22DD"/>
    <w:rsid w:val="7A8546CA"/>
    <w:rsid w:val="7D2400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Plain Text"/>
    <w:basedOn w:val="1"/>
    <w:uiPriority w:val="0"/>
    <w:rPr>
      <w:rFonts w:ascii="宋体" w:hAnsi="Courier New"/>
      <w:szCs w:val="20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</w:style>
  <w:style w:type="character" w:styleId="11">
    <w:name w:val="Hyperlink"/>
    <w:basedOn w:val="9"/>
    <w:unhideWhenUsed/>
    <w:qFormat/>
    <w:uiPriority w:val="0"/>
    <w:rPr>
      <w:color w:val="0000FF"/>
      <w:u w:val="single"/>
    </w:rPr>
  </w:style>
  <w:style w:type="paragraph" w:customStyle="1" w:styleId="12">
    <w:name w:val="Char1 Char Char Char Char Char Char"/>
    <w:basedOn w:val="1"/>
    <w:uiPriority w:val="0"/>
    <w:rPr>
      <w:rFonts w:ascii="Tahoma" w:hAnsi="Tahoma"/>
      <w:sz w:val="24"/>
      <w:szCs w:val="20"/>
    </w:rPr>
  </w:style>
  <w:style w:type="paragraph" w:customStyle="1" w:styleId="13">
    <w:name w:val=" Char1"/>
    <w:basedOn w:val="1"/>
    <w:uiPriority w:val="0"/>
    <w:rPr>
      <w:rFonts w:ascii="Tahoma" w:hAnsi="Tahoma"/>
      <w:sz w:val="24"/>
      <w:szCs w:val="20"/>
    </w:rPr>
  </w:style>
  <w:style w:type="paragraph" w:customStyle="1" w:styleId="14">
    <w:name w:val="Char1"/>
    <w:basedOn w:val="1"/>
    <w:uiPriority w:val="0"/>
    <w:rPr>
      <w:rFonts w:ascii="Tahoma" w:hAnsi="Tahoma"/>
      <w:sz w:val="24"/>
      <w:szCs w:val="20"/>
    </w:rPr>
  </w:style>
  <w:style w:type="paragraph" w:customStyle="1" w:styleId="15">
    <w:name w:val="Char Char Char Char"/>
    <w:basedOn w:val="1"/>
    <w:uiPriority w:val="0"/>
    <w:rPr>
      <w:rFonts w:ascii="Tahoma" w:hAnsi="Tahoma"/>
      <w:sz w:val="24"/>
      <w:szCs w:val="20"/>
    </w:rPr>
  </w:style>
  <w:style w:type="paragraph" w:customStyle="1" w:styleId="16">
    <w:name w:val=" Char Char Char Char"/>
    <w:basedOn w:val="1"/>
    <w:uiPriority w:val="0"/>
    <w:rPr>
      <w:rFonts w:ascii="Tahoma" w:hAnsi="Tahoma"/>
      <w:sz w:val="24"/>
      <w:szCs w:val="20"/>
    </w:rPr>
  </w:style>
  <w:style w:type="paragraph" w:customStyle="1" w:styleId="17">
    <w:name w:val="Char Char1 Char Char Char Char Char Char Char Char Char Char Char 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249</Words>
  <Characters>270</Characters>
  <Lines>2</Lines>
  <Paragraphs>1</Paragraphs>
  <TotalTime>0</TotalTime>
  <ScaleCrop>false</ScaleCrop>
  <LinksUpToDate>false</LinksUpToDate>
  <CharactersWithSpaces>278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2013-04-25T02:27:00Z</dcterms:created>
  <dc:creator>微软用户</dc:creator>
  <cp:lastModifiedBy>子远</cp:lastModifiedBy>
  <cp:lastPrinted>2023-02-09T02:07:26Z</cp:lastPrinted>
  <dcterms:modified xsi:type="dcterms:W3CDTF">2024-11-29T10:38:31Z</dcterms:modified>
  <dc:title>福建国诚招标有限公司购买招标文件登记表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E93208CAF76B4D02B7D2102FA6E87D8A_13</vt:lpwstr>
  </property>
</Properties>
</file>